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06" w:rsidRPr="00BA61D4" w:rsidRDefault="00AD3E06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  <w:r w:rsidRPr="00BA61D4">
        <w:rPr>
          <w:rFonts w:ascii="Times New Roman" w:hAnsi="Times New Roman" w:cs="Times New Roman"/>
          <w:sz w:val="24"/>
          <w:szCs w:val="24"/>
        </w:rPr>
        <w:t>Healthcare Improvement Project</w:t>
      </w: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  <w:r w:rsidRPr="00BA61D4">
        <w:rPr>
          <w:rFonts w:ascii="Times New Roman" w:hAnsi="Times New Roman" w:cs="Times New Roman"/>
          <w:sz w:val="24"/>
          <w:szCs w:val="24"/>
        </w:rPr>
        <w:t>Students Name</w:t>
      </w: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  <w:r w:rsidRPr="00BA61D4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F32B9" w:rsidRPr="00BA61D4" w:rsidRDefault="008F32B9" w:rsidP="00BA61D4">
      <w:pPr>
        <w:rPr>
          <w:rFonts w:ascii="Times New Roman" w:hAnsi="Times New Roman" w:cs="Times New Roman"/>
          <w:sz w:val="24"/>
          <w:szCs w:val="24"/>
        </w:rPr>
      </w:pPr>
      <w:r w:rsidRPr="00BA61D4">
        <w:rPr>
          <w:rFonts w:ascii="Times New Roman" w:hAnsi="Times New Roman" w:cs="Times New Roman"/>
          <w:sz w:val="24"/>
          <w:szCs w:val="24"/>
        </w:rPr>
        <w:br w:type="page"/>
      </w:r>
    </w:p>
    <w:p w:rsidR="00BA61D4" w:rsidRPr="00BA61D4" w:rsidRDefault="00BA61D4" w:rsidP="00BA61D4">
      <w:pPr>
        <w:rPr>
          <w:rFonts w:ascii="Times New Roman" w:hAnsi="Times New Roman" w:cs="Times New Roman"/>
          <w:b/>
          <w:sz w:val="24"/>
          <w:szCs w:val="24"/>
        </w:rPr>
      </w:pPr>
      <w:r w:rsidRPr="00BA61D4">
        <w:rPr>
          <w:rFonts w:ascii="Times New Roman" w:hAnsi="Times New Roman" w:cs="Times New Roman"/>
          <w:b/>
          <w:sz w:val="24"/>
          <w:szCs w:val="24"/>
        </w:rPr>
        <w:lastRenderedPageBreak/>
        <w:t>Healthcare Improvement Project</w:t>
      </w:r>
    </w:p>
    <w:p w:rsidR="008F32B9" w:rsidRPr="00BA61D4" w:rsidRDefault="008F32B9" w:rsidP="00BA61D4">
      <w:pPr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BA61D4">
        <w:rPr>
          <w:rFonts w:ascii="Times New Roman" w:hAnsi="Times New Roman" w:cs="Times New Roman"/>
          <w:sz w:val="24"/>
          <w:szCs w:val="24"/>
        </w:rPr>
        <w:t>Health is o</w:t>
      </w:r>
      <w:r w:rsidR="00C14910">
        <w:rPr>
          <w:rFonts w:ascii="Times New Roman" w:hAnsi="Times New Roman" w:cs="Times New Roman"/>
          <w:sz w:val="24"/>
          <w:szCs w:val="24"/>
        </w:rPr>
        <w:t xml:space="preserve">ne of the essential human needs. It is the </w:t>
      </w:r>
      <w:r w:rsidRPr="00BA61D4">
        <w:rPr>
          <w:rFonts w:ascii="Times New Roman" w:hAnsi="Times New Roman" w:cs="Times New Roman"/>
          <w:sz w:val="24"/>
          <w:szCs w:val="24"/>
        </w:rPr>
        <w:t>backbone of a country’s economy because one is only productive when</w:t>
      </w:r>
      <w:r w:rsidR="00C14910">
        <w:rPr>
          <w:rFonts w:ascii="Times New Roman" w:hAnsi="Times New Roman" w:cs="Times New Roman"/>
          <w:sz w:val="24"/>
          <w:szCs w:val="24"/>
        </w:rPr>
        <w:t xml:space="preserve"> healthy. Population health</w:t>
      </w:r>
      <w:r w:rsidR="00052A98" w:rsidRPr="00BA61D4">
        <w:rPr>
          <w:rFonts w:ascii="Times New Roman" w:hAnsi="Times New Roman" w:cs="Times New Roman"/>
          <w:sz w:val="24"/>
          <w:szCs w:val="24"/>
        </w:rPr>
        <w:t xml:space="preserve"> in a c</w:t>
      </w:r>
      <w:r w:rsidR="00C14910">
        <w:rPr>
          <w:rFonts w:ascii="Times New Roman" w:hAnsi="Times New Roman" w:cs="Times New Roman"/>
          <w:sz w:val="24"/>
          <w:szCs w:val="24"/>
        </w:rPr>
        <w:t>ounty needs to be maintained</w:t>
      </w:r>
      <w:r w:rsidR="00DE3748" w:rsidRPr="00BA61D4">
        <w:rPr>
          <w:rFonts w:ascii="Times New Roman" w:hAnsi="Times New Roman" w:cs="Times New Roman"/>
          <w:sz w:val="24"/>
          <w:szCs w:val="24"/>
        </w:rPr>
        <w:t xml:space="preserve"> </w:t>
      </w:r>
      <w:r w:rsidR="00CD4F82" w:rsidRPr="00BA61D4">
        <w:rPr>
          <w:rFonts w:ascii="Times New Roman" w:hAnsi="Times New Roman" w:cs="Times New Roman"/>
          <w:sz w:val="24"/>
          <w:szCs w:val="24"/>
        </w:rPr>
        <w:t xml:space="preserve">for the county to secure a better position </w:t>
      </w:r>
      <w:r w:rsidR="00DE3748" w:rsidRPr="00BA61D4">
        <w:rPr>
          <w:rFonts w:ascii="Times New Roman" w:hAnsi="Times New Roman" w:cs="Times New Roman"/>
          <w:sz w:val="24"/>
          <w:szCs w:val="24"/>
        </w:rPr>
        <w:t>in the ranking</w:t>
      </w:r>
      <w:r w:rsidR="00052A98" w:rsidRPr="00BA61D4">
        <w:rPr>
          <w:rFonts w:ascii="Times New Roman" w:hAnsi="Times New Roman" w:cs="Times New Roman"/>
          <w:sz w:val="24"/>
          <w:szCs w:val="24"/>
        </w:rPr>
        <w:t xml:space="preserve">. </w:t>
      </w:r>
      <w:r w:rsidR="0018096E" w:rsidRPr="00BA61D4">
        <w:rPr>
          <w:rFonts w:ascii="Times New Roman" w:hAnsi="Times New Roman" w:cs="Times New Roman"/>
          <w:sz w:val="24"/>
          <w:szCs w:val="24"/>
        </w:rPr>
        <w:t xml:space="preserve">In order </w:t>
      </w:r>
      <w:r w:rsidR="00A767E6">
        <w:rPr>
          <w:rFonts w:ascii="Times New Roman" w:hAnsi="Times New Roman" w:cs="Times New Roman"/>
          <w:sz w:val="24"/>
          <w:szCs w:val="24"/>
        </w:rPr>
        <w:t>to improve population health</w:t>
      </w:r>
      <w:r w:rsidR="0018096E" w:rsidRPr="00BA61D4">
        <w:rPr>
          <w:rFonts w:ascii="Times New Roman" w:hAnsi="Times New Roman" w:cs="Times New Roman"/>
          <w:sz w:val="24"/>
          <w:szCs w:val="24"/>
        </w:rPr>
        <w:t xml:space="preserve"> outcomes</w:t>
      </w:r>
      <w:r w:rsidR="00A767E6">
        <w:rPr>
          <w:rFonts w:ascii="Times New Roman" w:hAnsi="Times New Roman" w:cs="Times New Roman"/>
          <w:sz w:val="24"/>
          <w:szCs w:val="24"/>
        </w:rPr>
        <w:t>,</w:t>
      </w:r>
      <w:r w:rsidR="0018096E" w:rsidRPr="00BA61D4">
        <w:rPr>
          <w:rFonts w:ascii="Times New Roman" w:hAnsi="Times New Roman" w:cs="Times New Roman"/>
          <w:sz w:val="24"/>
          <w:szCs w:val="24"/>
        </w:rPr>
        <w:t xml:space="preserve"> some initiatives need be set.</w:t>
      </w:r>
      <w:r w:rsidR="00D741CF">
        <w:rPr>
          <w:rFonts w:ascii="Times New Roman" w:hAnsi="Times New Roman" w:cs="Times New Roman"/>
          <w:sz w:val="24"/>
          <w:szCs w:val="24"/>
        </w:rPr>
        <w:t xml:space="preserve"> Therefore, it is imperative to develop initiatives </w:t>
      </w:r>
      <w:r w:rsidR="00052A98" w:rsidRPr="00BA61D4">
        <w:rPr>
          <w:rFonts w:ascii="Times New Roman" w:hAnsi="Times New Roman" w:cs="Times New Roman"/>
          <w:sz w:val="24"/>
          <w:szCs w:val="24"/>
        </w:rPr>
        <w:t>that improve population healthcare outcomes and a population healthc</w:t>
      </w:r>
      <w:r w:rsidR="00D741CF">
        <w:rPr>
          <w:rFonts w:ascii="Times New Roman" w:hAnsi="Times New Roman" w:cs="Times New Roman"/>
          <w:sz w:val="24"/>
          <w:szCs w:val="24"/>
        </w:rPr>
        <w:t xml:space="preserve">are improvement project charter </w:t>
      </w:r>
    </w:p>
    <w:p w:rsidR="0018096E" w:rsidRDefault="00876C04" w:rsidP="00BA61D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Population health</w:t>
      </w:r>
      <w:r w:rsidR="0018096E" w:rsidRPr="00BA61D4">
        <w:rPr>
          <w:rFonts w:ascii="Times New Roman" w:hAnsi="Times New Roman" w:cs="Times New Roman"/>
          <w:sz w:val="24"/>
          <w:szCs w:val="24"/>
        </w:rPr>
        <w:t xml:space="preserve"> initiatives are measures involved in maximizing the healthcare services output</w:t>
      </w:r>
      <w:r w:rsidR="00CD4F82" w:rsidRPr="00BA61D4">
        <w:rPr>
          <w:rFonts w:ascii="Times New Roman" w:hAnsi="Times New Roman" w:cs="Times New Roman"/>
          <w:sz w:val="24"/>
          <w:szCs w:val="24"/>
        </w:rPr>
        <w:t xml:space="preserve"> and enhancing the usefulness of healthcare facilities to the citizens</w:t>
      </w:r>
      <w:r w:rsidR="0018096E" w:rsidRPr="00BA61D4">
        <w:rPr>
          <w:rFonts w:ascii="Times New Roman" w:hAnsi="Times New Roman" w:cs="Times New Roman"/>
          <w:sz w:val="24"/>
          <w:szCs w:val="24"/>
        </w:rPr>
        <w:t>. The main factor that determine productivity of population healthcare is social economical factor</w:t>
      </w:r>
      <w:r w:rsidR="00721D2F">
        <w:rPr>
          <w:rFonts w:ascii="Times New Roman" w:hAnsi="Times New Roman" w:cs="Times New Roman"/>
          <w:sz w:val="24"/>
          <w:szCs w:val="24"/>
        </w:rPr>
        <w:t xml:space="preserve"> (Islam, 2021)</w:t>
      </w:r>
      <w:r w:rsidR="0018096E" w:rsidRPr="00BA61D4">
        <w:rPr>
          <w:rFonts w:ascii="Times New Roman" w:hAnsi="Times New Roman" w:cs="Times New Roman"/>
          <w:sz w:val="24"/>
          <w:szCs w:val="24"/>
        </w:rPr>
        <w:t xml:space="preserve">. This </w:t>
      </w:r>
      <w:r w:rsidR="00C75CE1" w:rsidRPr="00BA61D4">
        <w:rPr>
          <w:rFonts w:ascii="Times New Roman" w:hAnsi="Times New Roman" w:cs="Times New Roman"/>
          <w:sz w:val="24"/>
          <w:szCs w:val="24"/>
        </w:rPr>
        <w:t>means that for a county to im</w:t>
      </w:r>
      <w:r w:rsidR="0018096E" w:rsidRPr="00BA61D4">
        <w:rPr>
          <w:rFonts w:ascii="Times New Roman" w:hAnsi="Times New Roman" w:cs="Times New Roman"/>
          <w:sz w:val="24"/>
          <w:szCs w:val="24"/>
        </w:rPr>
        <w:t>prove population healthcare outcomes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8096E" w:rsidRPr="00BA61D4">
        <w:rPr>
          <w:rFonts w:ascii="Times New Roman" w:hAnsi="Times New Roman" w:cs="Times New Roman"/>
          <w:sz w:val="24"/>
          <w:szCs w:val="24"/>
        </w:rPr>
        <w:t xml:space="preserve"> it must consider socioeconomical factor.</w:t>
      </w:r>
      <w:r w:rsidR="00C75CE1" w:rsidRPr="00BA61D4">
        <w:rPr>
          <w:rFonts w:ascii="Times New Roman" w:hAnsi="Times New Roman" w:cs="Times New Roman"/>
          <w:sz w:val="24"/>
          <w:szCs w:val="24"/>
        </w:rPr>
        <w:t xml:space="preserve"> Such initiatives are management capacity increment, improving the effectiveness and efficiency of the health organization, and propagating public health certification activities.</w:t>
      </w:r>
    </w:p>
    <w:p w:rsidR="00D741CF" w:rsidRDefault="00D74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41CF" w:rsidRDefault="00D741CF" w:rsidP="00D74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D741CF" w:rsidRPr="00D741CF" w:rsidRDefault="00D741CF" w:rsidP="00721D2F">
      <w:pPr>
        <w:ind w:left="720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741CF">
        <w:rPr>
          <w:rFonts w:ascii="Times New Roman" w:eastAsia="Times New Roman" w:hAnsi="Times New Roman" w:cs="Times New Roman"/>
          <w:sz w:val="24"/>
          <w:szCs w:val="24"/>
        </w:rPr>
        <w:t xml:space="preserve">Islam, Q. M. (2021). Innovation in Primary Healthcare in the Twenty-first Century. </w:t>
      </w:r>
      <w:r w:rsidRPr="00D741C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Health Management</w:t>
      </w:r>
      <w:r w:rsidRPr="00D741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41CF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741CF">
        <w:rPr>
          <w:rFonts w:ascii="Times New Roman" w:eastAsia="Times New Roman" w:hAnsi="Times New Roman" w:cs="Times New Roman"/>
          <w:sz w:val="24"/>
          <w:szCs w:val="24"/>
        </w:rPr>
        <w:t>(1), 129-142.</w:t>
      </w:r>
    </w:p>
    <w:p w:rsidR="00D741CF" w:rsidRPr="00BA61D4" w:rsidRDefault="00D741CF" w:rsidP="00721D2F">
      <w:pPr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C75CE1" w:rsidRPr="00BA61D4" w:rsidRDefault="00C75CE1" w:rsidP="00BA61D4">
      <w:pPr>
        <w:rPr>
          <w:rFonts w:ascii="Times New Roman" w:hAnsi="Times New Roman" w:cs="Times New Roman"/>
          <w:sz w:val="24"/>
          <w:szCs w:val="24"/>
        </w:rPr>
      </w:pPr>
    </w:p>
    <w:sectPr w:rsidR="00C75CE1" w:rsidRPr="00BA61D4" w:rsidSect="008F32B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8B" w:rsidRDefault="00A2078B" w:rsidP="008F32B9">
      <w:pPr>
        <w:spacing w:line="240" w:lineRule="auto"/>
      </w:pPr>
      <w:r>
        <w:separator/>
      </w:r>
    </w:p>
  </w:endnote>
  <w:endnote w:type="continuationSeparator" w:id="0">
    <w:p w:rsidR="00A2078B" w:rsidRDefault="00A2078B" w:rsidP="008F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8B" w:rsidRDefault="00A2078B" w:rsidP="008F32B9">
      <w:pPr>
        <w:spacing w:line="240" w:lineRule="auto"/>
      </w:pPr>
      <w:r>
        <w:separator/>
      </w:r>
    </w:p>
  </w:footnote>
  <w:footnote w:type="continuationSeparator" w:id="0">
    <w:p w:rsidR="00A2078B" w:rsidRDefault="00A2078B" w:rsidP="008F3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B9" w:rsidRPr="00BA61D4" w:rsidRDefault="008F32B9" w:rsidP="008F32B9">
    <w:pPr>
      <w:pStyle w:val="Header"/>
      <w:jc w:val="left"/>
      <w:rPr>
        <w:rFonts w:ascii="Times New Roman" w:hAnsi="Times New Roman" w:cs="Times New Roman"/>
        <w:sz w:val="24"/>
        <w:szCs w:val="24"/>
      </w:rPr>
    </w:pPr>
    <w:r w:rsidRPr="00BA61D4">
      <w:rPr>
        <w:rFonts w:ascii="Times New Roman" w:hAnsi="Times New Roman" w:cs="Times New Roman"/>
        <w:sz w:val="24"/>
        <w:szCs w:val="24"/>
      </w:rPr>
      <w:t>HEALTHCARE IMPROVEMENT PROJECT</w:t>
    </w:r>
    <w:r w:rsidRPr="00BA61D4">
      <w:rPr>
        <w:rFonts w:ascii="Times New Roman" w:hAnsi="Times New Roman" w:cs="Times New Roman"/>
        <w:sz w:val="24"/>
        <w:szCs w:val="24"/>
      </w:rPr>
      <w:tab/>
    </w:r>
    <w:r w:rsidRPr="00BA61D4">
      <w:rPr>
        <w:rFonts w:ascii="Times New Roman" w:hAnsi="Times New Roman" w:cs="Times New Roman"/>
        <w:sz w:val="24"/>
        <w:szCs w:val="24"/>
      </w:rPr>
      <w:tab/>
    </w:r>
    <w:r w:rsidRPr="00BA61D4">
      <w:rPr>
        <w:rFonts w:ascii="Times New Roman" w:hAnsi="Times New Roman" w:cs="Times New Roman"/>
        <w:sz w:val="24"/>
        <w:szCs w:val="24"/>
      </w:rPr>
      <w:fldChar w:fldCharType="begin"/>
    </w:r>
    <w:r w:rsidRPr="00BA61D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A61D4">
      <w:rPr>
        <w:rFonts w:ascii="Times New Roman" w:hAnsi="Times New Roman" w:cs="Times New Roman"/>
        <w:sz w:val="24"/>
        <w:szCs w:val="24"/>
      </w:rPr>
      <w:fldChar w:fldCharType="separate"/>
    </w:r>
    <w:r w:rsidR="00876C04">
      <w:rPr>
        <w:rFonts w:ascii="Times New Roman" w:hAnsi="Times New Roman" w:cs="Times New Roman"/>
        <w:noProof/>
        <w:sz w:val="24"/>
        <w:szCs w:val="24"/>
      </w:rPr>
      <w:t>3</w:t>
    </w:r>
    <w:r w:rsidRPr="00BA61D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B9" w:rsidRPr="00BA61D4" w:rsidRDefault="008F32B9">
    <w:pPr>
      <w:pStyle w:val="Header"/>
      <w:rPr>
        <w:rFonts w:ascii="Times New Roman" w:hAnsi="Times New Roman" w:cs="Times New Roman"/>
        <w:sz w:val="24"/>
        <w:szCs w:val="24"/>
      </w:rPr>
    </w:pPr>
    <w:r w:rsidRPr="00BA61D4">
      <w:rPr>
        <w:rFonts w:ascii="Times New Roman" w:hAnsi="Times New Roman" w:cs="Times New Roman"/>
        <w:sz w:val="24"/>
        <w:szCs w:val="24"/>
      </w:rPr>
      <w:t>Running head: HEALTHCARE IMPROVEMENT PROJECT</w:t>
    </w:r>
    <w:r w:rsidRPr="00BA61D4">
      <w:rPr>
        <w:rFonts w:ascii="Times New Roman" w:hAnsi="Times New Roman" w:cs="Times New Roman"/>
        <w:sz w:val="24"/>
        <w:szCs w:val="24"/>
      </w:rPr>
      <w:tab/>
    </w:r>
    <w:r w:rsidRPr="00BA61D4">
      <w:rPr>
        <w:rFonts w:ascii="Times New Roman" w:hAnsi="Times New Roman" w:cs="Times New Roman"/>
        <w:sz w:val="24"/>
        <w:szCs w:val="24"/>
      </w:rPr>
      <w:fldChar w:fldCharType="begin"/>
    </w:r>
    <w:r w:rsidRPr="00BA61D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A61D4">
      <w:rPr>
        <w:rFonts w:ascii="Times New Roman" w:hAnsi="Times New Roman" w:cs="Times New Roman"/>
        <w:sz w:val="24"/>
        <w:szCs w:val="24"/>
      </w:rPr>
      <w:fldChar w:fldCharType="separate"/>
    </w:r>
    <w:r w:rsidR="00D741CF">
      <w:rPr>
        <w:rFonts w:ascii="Times New Roman" w:hAnsi="Times New Roman" w:cs="Times New Roman"/>
        <w:noProof/>
        <w:sz w:val="24"/>
        <w:szCs w:val="24"/>
      </w:rPr>
      <w:t>1</w:t>
    </w:r>
    <w:r w:rsidRPr="00BA61D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DI1MTE0tLC0NDRQ0lEKTi0uzszPAykwrAUA79sg2SwAAAA="/>
  </w:docVars>
  <w:rsids>
    <w:rsidRoot w:val="008F32B9"/>
    <w:rsid w:val="00052A98"/>
    <w:rsid w:val="0018096E"/>
    <w:rsid w:val="00721D2F"/>
    <w:rsid w:val="00876C04"/>
    <w:rsid w:val="008F1F2C"/>
    <w:rsid w:val="008F32B9"/>
    <w:rsid w:val="00A2078B"/>
    <w:rsid w:val="00A767E6"/>
    <w:rsid w:val="00AD3E06"/>
    <w:rsid w:val="00BA61D4"/>
    <w:rsid w:val="00C14910"/>
    <w:rsid w:val="00C75CE1"/>
    <w:rsid w:val="00CD4F82"/>
    <w:rsid w:val="00D741CF"/>
    <w:rsid w:val="00DE3748"/>
    <w:rsid w:val="00F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FC2B"/>
  <w15:chartTrackingRefBased/>
  <w15:docId w15:val="{ACB0CE10-D28F-491F-8D8B-2EF80F9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2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2B9"/>
  </w:style>
  <w:style w:type="paragraph" w:styleId="Footer">
    <w:name w:val="footer"/>
    <w:basedOn w:val="Normal"/>
    <w:link w:val="FooterChar"/>
    <w:uiPriority w:val="99"/>
    <w:unhideWhenUsed/>
    <w:rsid w:val="008F32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2021-04-13T15:51:00Z</dcterms:created>
  <dcterms:modified xsi:type="dcterms:W3CDTF">2021-04-13T16:00:00Z</dcterms:modified>
</cp:coreProperties>
</file>